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5E35C5" w:rsidRPr="005E35C5" w:rsidRDefault="00B41111" w:rsidP="008764A3">
            <w:r>
              <w:t>18</w:t>
            </w:r>
            <w:r w:rsidR="005E35C5">
              <w:t>19</w:t>
            </w:r>
            <w:r w:rsidR="00762556">
              <w:t>.</w:t>
            </w:r>
            <w:r w:rsidR="00952E08">
              <w:t>2.2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E35C5" w:rsidP="004A00F1">
            <w:r>
              <w:t>1819</w:t>
            </w:r>
            <w:r w:rsidR="005D4355">
              <w:t>.</w:t>
            </w:r>
            <w:r w:rsidR="00B41111">
              <w:t>2</w:t>
            </w:r>
            <w:r w:rsidR="00285A7B">
              <w:t>.</w:t>
            </w:r>
            <w:r w:rsidR="0009705D">
              <w:t>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 w:rsidR="005E35C5">
              <w:t>an PLASC Wales Spec 2019</w:t>
            </w:r>
            <w:r w:rsidR="0009705D">
              <w:t xml:space="preserve"> 1.6</w:t>
            </w:r>
            <w:r>
              <w:t xml:space="preserve">, </w:t>
            </w:r>
            <w:r w:rsidRPr="00B41111">
              <w:t>EO</w:t>
            </w:r>
            <w:r w:rsidR="005E35C5">
              <w:t>TAS 2019</w:t>
            </w:r>
            <w:r w:rsidR="0009705D">
              <w:t xml:space="preserve"> Specification v1.6</w:t>
            </w:r>
            <w:r w:rsidR="00E00516">
              <w:t xml:space="preserve">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Post 16 (2017-18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657706" w:rsidP="004A00F1">
            <w:r>
              <w:t>23</w:t>
            </w:r>
            <w:bookmarkStart w:id="0" w:name="_GoBack"/>
            <w:bookmarkEnd w:id="0"/>
            <w:r w:rsidR="005E35C5">
              <w:t>/08/2018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E07980">
            <w:r>
              <w:t>Attendance Primary (2017-18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952E08" w:rsidP="003E3735">
            <w:pPr>
              <w:tabs>
                <w:tab w:val="left" w:pos="7065"/>
              </w:tabs>
            </w:pPr>
            <w:r>
              <w:t>Fixed XSLT UAT issues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5E35C5" w:rsidP="003E3735">
            <w:r>
              <w:t>Attendance Secondary (2017-18</w:t>
            </w:r>
            <w:r w:rsidR="003E3735"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5E35C5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5E35C5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952E08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952E08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ValidationContent_cy.xml</w:t>
            </w:r>
          </w:p>
        </w:tc>
        <w:tc>
          <w:tcPr>
            <w:tcW w:w="10773" w:type="dxa"/>
          </w:tcPr>
          <w:p w:rsidR="00517C42" w:rsidRDefault="00952E08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ValidationContent_en.xml</w:t>
            </w:r>
          </w:p>
        </w:tc>
        <w:tc>
          <w:tcPr>
            <w:tcW w:w="10773" w:type="dxa"/>
          </w:tcPr>
          <w:p w:rsidR="00517C42" w:rsidRDefault="00952E08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ValidationProcessor.xslt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ValidationRules.xslt</w:t>
            </w:r>
          </w:p>
        </w:tc>
        <w:tc>
          <w:tcPr>
            <w:tcW w:w="10773" w:type="dxa"/>
          </w:tcPr>
          <w:p w:rsidR="00517C42" w:rsidRDefault="00952E08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ValidationSummaryLayout.xslt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ValidationSummaryStyle.css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ValidationUsage.xml</w:t>
            </w:r>
          </w:p>
        </w:tc>
        <w:tc>
          <w:tcPr>
            <w:tcW w:w="10773" w:type="dxa"/>
          </w:tcPr>
          <w:p w:rsidR="00517C42" w:rsidRDefault="00952E08" w:rsidP="00517C42">
            <w:pPr>
              <w:tabs>
                <w:tab w:val="left" w:pos="7065"/>
              </w:tabs>
            </w:pPr>
            <w:r>
              <w:t>Updated to match CBDS v1819.2.6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XMLPresentation.xslt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5E35C5"/>
    <w:rsid w:val="006571E4"/>
    <w:rsid w:val="00657706"/>
    <w:rsid w:val="0066473D"/>
    <w:rsid w:val="00686B4E"/>
    <w:rsid w:val="006B37CB"/>
    <w:rsid w:val="00762556"/>
    <w:rsid w:val="007B11E6"/>
    <w:rsid w:val="007C6394"/>
    <w:rsid w:val="007F6A5D"/>
    <w:rsid w:val="00804B54"/>
    <w:rsid w:val="008764A3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CA1E62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A927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3</cp:revision>
  <dcterms:created xsi:type="dcterms:W3CDTF">2018-08-23T11:43:00Z</dcterms:created>
  <dcterms:modified xsi:type="dcterms:W3CDTF">2018-08-23T11:44:00Z</dcterms:modified>
</cp:coreProperties>
</file>